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FAD33" w14:textId="6BF5EA58" w:rsidR="005865B7" w:rsidRPr="005865B7" w:rsidRDefault="005865B7" w:rsidP="005865B7">
      <w:pPr>
        <w:jc w:val="right"/>
        <w:rPr>
          <w:b/>
        </w:rPr>
      </w:pPr>
      <w:r w:rsidRPr="005865B7">
        <w:rPr>
          <w:b/>
        </w:rPr>
        <w:t>Allegato "</w:t>
      </w:r>
      <w:r w:rsidR="008B33B9">
        <w:rPr>
          <w:b/>
        </w:rPr>
        <w:t>B</w:t>
      </w:r>
      <w:r w:rsidRPr="005865B7">
        <w:rPr>
          <w:rFonts w:hint="eastAsia"/>
          <w:b/>
        </w:rPr>
        <w:t>”</w:t>
      </w:r>
    </w:p>
    <w:p w14:paraId="3E444C94" w14:textId="77777777" w:rsidR="005865B7" w:rsidRPr="005865B7" w:rsidRDefault="005865B7" w:rsidP="005865B7">
      <w:pPr>
        <w:jc w:val="right"/>
        <w:rPr>
          <w:b/>
        </w:rPr>
      </w:pPr>
      <w:r w:rsidRPr="005865B7">
        <w:rPr>
          <w:b/>
        </w:rPr>
        <w:t>Al Distretto Socio Sanitario D 10</w:t>
      </w:r>
    </w:p>
    <w:p w14:paraId="5D3A9571" w14:textId="77777777" w:rsidR="005865B7" w:rsidRDefault="005865B7" w:rsidP="005865B7">
      <w:pPr>
        <w:jc w:val="right"/>
        <w:rPr>
          <w:b/>
        </w:rPr>
      </w:pPr>
      <w:r w:rsidRPr="005865B7">
        <w:rPr>
          <w:b/>
        </w:rPr>
        <w:t>Di MUSSOMELI</w:t>
      </w:r>
    </w:p>
    <w:p w14:paraId="2B83FB6D" w14:textId="77777777" w:rsidR="008B33B9" w:rsidRPr="005865B7" w:rsidRDefault="008B33B9" w:rsidP="008B33B9">
      <w:pPr>
        <w:jc w:val="center"/>
        <w:rPr>
          <w:b/>
        </w:rPr>
      </w:pPr>
      <w:r>
        <w:rPr>
          <w:b/>
        </w:rPr>
        <w:t>DICHIARAZIONE</w:t>
      </w:r>
    </w:p>
    <w:p w14:paraId="0151433E" w14:textId="77777777" w:rsidR="005865B7" w:rsidRDefault="005865B7" w:rsidP="005865B7">
      <w:pPr>
        <w:jc w:val="both"/>
      </w:pPr>
    </w:p>
    <w:p w14:paraId="258D4F4E" w14:textId="77777777" w:rsidR="005865B7" w:rsidRPr="005865B7" w:rsidRDefault="005865B7" w:rsidP="005865B7">
      <w:pPr>
        <w:jc w:val="both"/>
      </w:pPr>
      <w:r w:rsidRPr="005865B7">
        <w:t>Il sottoscritto ____________________________________________ nato a ____________________</w:t>
      </w:r>
    </w:p>
    <w:p w14:paraId="39283C81" w14:textId="77777777" w:rsidR="005865B7" w:rsidRPr="005865B7" w:rsidRDefault="005865B7" w:rsidP="005865B7">
      <w:pPr>
        <w:jc w:val="both"/>
      </w:pPr>
      <w:r w:rsidRPr="005865B7">
        <w:t>il ______________, in qualit</w:t>
      </w:r>
      <w:r w:rsidRPr="005865B7">
        <w:rPr>
          <w:rFonts w:hint="eastAsia"/>
        </w:rPr>
        <w:t>à</w:t>
      </w:r>
      <w:r w:rsidRPr="005865B7">
        <w:t xml:space="preserve"> di </w:t>
      </w:r>
      <w:r w:rsidR="008B33B9">
        <w:t>(carica sociale</w:t>
      </w:r>
      <w:r w:rsidRPr="005865B7">
        <w:t>__________________________________________________</w:t>
      </w:r>
    </w:p>
    <w:p w14:paraId="57A5E5AF" w14:textId="77777777" w:rsidR="005865B7" w:rsidRPr="005865B7" w:rsidRDefault="005865B7" w:rsidP="005865B7">
      <w:pPr>
        <w:jc w:val="both"/>
      </w:pPr>
      <w:r w:rsidRPr="005865B7">
        <w:t>della ditta ______________________________________________________________________</w:t>
      </w:r>
    </w:p>
    <w:p w14:paraId="12695161" w14:textId="77777777" w:rsidR="005865B7" w:rsidRPr="005865B7" w:rsidRDefault="005865B7" w:rsidP="005865B7">
      <w:pPr>
        <w:jc w:val="both"/>
      </w:pPr>
      <w:r w:rsidRPr="005865B7">
        <w:t>con sede legale a _____________________ Via _________________________________n. _______</w:t>
      </w:r>
    </w:p>
    <w:p w14:paraId="6D63B1CE" w14:textId="77777777" w:rsidR="005865B7" w:rsidRPr="005865B7" w:rsidRDefault="005865B7" w:rsidP="008B33B9">
      <w:pPr>
        <w:spacing w:after="0"/>
      </w:pPr>
      <w:r w:rsidRPr="005865B7">
        <w:t xml:space="preserve">ai sensi degli artt. 46 e 47, DPR n. 445/2000, consapevole delle sanzioni penali previste </w:t>
      </w:r>
      <w:proofErr w:type="spellStart"/>
      <w:r w:rsidRPr="005865B7">
        <w:t>dall</w:t>
      </w:r>
      <w:proofErr w:type="spellEnd"/>
      <w:r w:rsidRPr="005865B7">
        <w:rPr>
          <w:rFonts w:hint="eastAsia"/>
        </w:rPr>
        <w:t>’</w:t>
      </w:r>
      <w:r w:rsidRPr="005865B7">
        <w:t>art.76, DPR n.</w:t>
      </w:r>
    </w:p>
    <w:p w14:paraId="24A91530" w14:textId="77777777" w:rsidR="005865B7" w:rsidRPr="005865B7" w:rsidRDefault="005865B7" w:rsidP="008B33B9">
      <w:pPr>
        <w:spacing w:after="0"/>
        <w:jc w:val="both"/>
      </w:pPr>
      <w:r w:rsidRPr="005865B7">
        <w:t>445/2000, per le ipotesi di falsit</w:t>
      </w:r>
      <w:r w:rsidRPr="005865B7">
        <w:rPr>
          <w:rFonts w:hint="eastAsia"/>
        </w:rPr>
        <w:t>à</w:t>
      </w:r>
      <w:r w:rsidRPr="005865B7">
        <w:t xml:space="preserve"> in atti e dichiarazioni mendaci ivi indicate, nonch</w:t>
      </w:r>
      <w:r w:rsidRPr="005865B7">
        <w:rPr>
          <w:rFonts w:hint="eastAsia"/>
        </w:rPr>
        <w:t>é</w:t>
      </w:r>
      <w:r w:rsidRPr="005865B7">
        <w:t xml:space="preserve"> delle conseguenze</w:t>
      </w:r>
      <w:r>
        <w:t xml:space="preserve"> </w:t>
      </w:r>
      <w:r w:rsidRPr="005865B7">
        <w:t>amministrative di decadenza dai benefici eventualmente conseguenti al provvedimento emanato (barrare con</w:t>
      </w:r>
      <w:r>
        <w:t xml:space="preserve"> </w:t>
      </w:r>
      <w:r w:rsidRPr="005865B7">
        <w:t>una X le voci che ricorrono o che interessano):</w:t>
      </w:r>
    </w:p>
    <w:p w14:paraId="059E94E7" w14:textId="77777777" w:rsidR="005865B7" w:rsidRPr="005865B7" w:rsidRDefault="005865B7" w:rsidP="005865B7">
      <w:pPr>
        <w:pStyle w:val="Paragrafoelenco"/>
        <w:numPr>
          <w:ilvl w:val="1"/>
          <w:numId w:val="3"/>
        </w:numPr>
      </w:pPr>
      <w:r w:rsidRPr="005865B7">
        <w:t xml:space="preserve">di NON </w:t>
      </w:r>
      <w:r w:rsidR="00780F36">
        <w:t>trovarsi</w:t>
      </w:r>
      <w:r w:rsidRPr="005865B7">
        <w:t xml:space="preserve"> in nessuna situazione prevista da</w:t>
      </w:r>
      <w:r w:rsidR="00780F36">
        <w:t xml:space="preserve">gli art.94 e seguenti del </w:t>
      </w:r>
      <w:proofErr w:type="spellStart"/>
      <w:r w:rsidR="00780F36">
        <w:t>d.lvo</w:t>
      </w:r>
      <w:proofErr w:type="spellEnd"/>
      <w:r w:rsidR="00780F36">
        <w:t xml:space="preserve"> n.36/2023</w:t>
      </w:r>
      <w:r w:rsidRPr="005865B7">
        <w:t xml:space="preserve"> </w:t>
      </w:r>
    </w:p>
    <w:p w14:paraId="2FC319D1" w14:textId="77777777" w:rsidR="005865B7" w:rsidRPr="005865B7" w:rsidRDefault="005865B7" w:rsidP="005865B7">
      <w:r w:rsidRPr="005865B7">
        <w:t>In particolare, in tal senso,</w:t>
      </w:r>
    </w:p>
    <w:p w14:paraId="6AC22DBB" w14:textId="77777777" w:rsidR="00780F36" w:rsidRPr="00780F36" w:rsidRDefault="00780F36" w:rsidP="00B938E3">
      <w:pPr>
        <w:shd w:val="clear" w:color="auto" w:fill="FFFFFF"/>
        <w:spacing w:after="300" w:line="240" w:lineRule="auto"/>
        <w:jc w:val="both"/>
        <w:rPr>
          <w:rFonts w:eastAsia="Times New Roman" w:cs="Arial"/>
          <w:color w:val="222222"/>
          <w:lang w:eastAsia="it-IT"/>
        </w:rPr>
      </w:pPr>
      <w:r w:rsidRPr="00780F36">
        <w:rPr>
          <w:rFonts w:eastAsia="Times New Roman" w:cs="Arial"/>
          <w:color w:val="222222"/>
          <w:lang w:eastAsia="it-IT"/>
        </w:rPr>
        <w:t>In ordine ai requisiti di cui all’art. 94 del d.lgs. 36/2023, </w:t>
      </w:r>
    </w:p>
    <w:p w14:paraId="366151BA" w14:textId="77777777" w:rsidR="00780F36" w:rsidRPr="00780F36" w:rsidRDefault="00780F36" w:rsidP="00B938E3">
      <w:pPr>
        <w:shd w:val="clear" w:color="auto" w:fill="FFFFFF"/>
        <w:spacing w:after="300" w:line="240" w:lineRule="auto"/>
        <w:jc w:val="both"/>
        <w:rPr>
          <w:rFonts w:eastAsia="Times New Roman" w:cs="Arial"/>
          <w:color w:val="222222"/>
          <w:lang w:eastAsia="it-IT"/>
        </w:rPr>
      </w:pPr>
      <w:r w:rsidRPr="00780F36">
        <w:rPr>
          <w:rFonts w:ascii="MS Gothic" w:eastAsia="MS Gothic" w:hAnsi="MS Gothic" w:cs="MS Gothic" w:hint="eastAsia"/>
          <w:color w:val="222222"/>
          <w:lang w:eastAsia="it-IT"/>
        </w:rPr>
        <w:t>☐</w:t>
      </w:r>
      <w:r w:rsidRPr="00780F36">
        <w:rPr>
          <w:rFonts w:eastAsia="Times New Roman" w:cs="Arial"/>
          <w:color w:val="222222"/>
          <w:lang w:eastAsia="it-IT"/>
        </w:rPr>
        <w:t xml:space="preserve"> che, con riferimento al sottoscritto dichiarante,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4E890A89" w14:textId="77777777" w:rsidR="00780F36" w:rsidRPr="00780F36" w:rsidRDefault="00780F36" w:rsidP="00B938E3">
      <w:pPr>
        <w:shd w:val="clear" w:color="auto" w:fill="FFFFFF"/>
        <w:spacing w:after="300" w:line="240" w:lineRule="auto"/>
        <w:jc w:val="both"/>
        <w:rPr>
          <w:rFonts w:eastAsia="Times New Roman" w:cs="Arial"/>
          <w:color w:val="222222"/>
          <w:lang w:eastAsia="it-IT"/>
        </w:rPr>
      </w:pPr>
      <w:r w:rsidRPr="00780F36">
        <w:rPr>
          <w:rFonts w:ascii="MS Gothic" w:eastAsia="MS Gothic" w:hAnsi="MS Gothic" w:cs="MS Gothic" w:hint="eastAsia"/>
          <w:color w:val="222222"/>
          <w:lang w:eastAsia="it-IT"/>
        </w:rPr>
        <w:t>☐</w:t>
      </w:r>
      <w:r w:rsidRPr="00780F36">
        <w:rPr>
          <w:rFonts w:eastAsia="Times New Roman" w:cs="Arial"/>
          <w:color w:val="222222"/>
          <w:lang w:eastAsia="it-IT"/>
        </w:rPr>
        <w:t xml:space="preserve"> che, con riferimento al sottoscritto dichiarante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7A660BEC" w14:textId="0E33F2BF" w:rsidR="00780F36" w:rsidRPr="00780F36" w:rsidRDefault="00780F36" w:rsidP="00B938E3">
      <w:pPr>
        <w:shd w:val="clear" w:color="auto" w:fill="FFFFFF"/>
        <w:spacing w:after="300" w:line="240" w:lineRule="auto"/>
        <w:jc w:val="both"/>
        <w:rPr>
          <w:rFonts w:eastAsia="Times New Roman" w:cs="Arial"/>
          <w:color w:val="222222"/>
          <w:lang w:eastAsia="it-IT"/>
        </w:rPr>
      </w:pPr>
      <w:r w:rsidRPr="00780F36">
        <w:rPr>
          <w:rFonts w:ascii="MS Gothic" w:eastAsia="MS Gothic" w:hAnsi="MS Gothic" w:cs="MS Gothic" w:hint="eastAsia"/>
          <w:color w:val="222222"/>
          <w:lang w:eastAsia="it-IT"/>
        </w:rPr>
        <w:t>☐</w:t>
      </w:r>
      <w:r w:rsidRPr="00780F36">
        <w:rPr>
          <w:rFonts w:eastAsia="Times New Roman" w:cs="Arial"/>
          <w:color w:val="222222"/>
          <w:lang w:eastAsia="it-IT"/>
        </w:rPr>
        <w:t xml:space="preserve"> di non versare in alcuna delle cause di esclusione di cui al comma 5 dell’articolo 94 del d.lgs. 36/2023, laddove </w:t>
      </w:r>
      <w:proofErr w:type="gramStart"/>
      <w:r w:rsidRPr="00780F36">
        <w:rPr>
          <w:rFonts w:eastAsia="Times New Roman" w:cs="Arial"/>
          <w:color w:val="222222"/>
          <w:lang w:eastAsia="it-IT"/>
        </w:rPr>
        <w:t>applicabili,</w:t>
      </w:r>
      <w:r w:rsidR="00A60B48">
        <w:rPr>
          <w:rFonts w:eastAsia="Times New Roman" w:cs="Arial"/>
          <w:color w:val="222222"/>
          <w:lang w:eastAsia="it-IT"/>
        </w:rPr>
        <w:t xml:space="preserve"> </w:t>
      </w:r>
      <w:r w:rsidRPr="00780F36">
        <w:rPr>
          <w:rFonts w:eastAsia="Times New Roman" w:cs="Arial"/>
          <w:color w:val="222222"/>
          <w:lang w:eastAsia="it-IT"/>
        </w:rPr>
        <w:t xml:space="preserve"> cui</w:t>
      </w:r>
      <w:proofErr w:type="gramEnd"/>
      <w:r w:rsidRPr="00780F36">
        <w:rPr>
          <w:rFonts w:eastAsia="Times New Roman" w:cs="Arial"/>
          <w:color w:val="222222"/>
          <w:lang w:eastAsia="it-IT"/>
        </w:rPr>
        <w:t xml:space="preserve"> si rinvia e che si intende qui per ripetuto e trascritto;</w:t>
      </w:r>
    </w:p>
    <w:p w14:paraId="37E45AFD" w14:textId="77777777" w:rsidR="00780F36" w:rsidRDefault="00780F36" w:rsidP="00B938E3">
      <w:pPr>
        <w:shd w:val="clear" w:color="auto" w:fill="FFFFFF"/>
        <w:spacing w:after="300" w:line="240" w:lineRule="auto"/>
        <w:jc w:val="both"/>
        <w:rPr>
          <w:rFonts w:eastAsia="Times New Roman" w:cs="Arial"/>
          <w:color w:val="222222"/>
          <w:lang w:eastAsia="it-IT"/>
        </w:rPr>
      </w:pPr>
      <w:r w:rsidRPr="00780F36">
        <w:rPr>
          <w:rFonts w:ascii="MS Gothic" w:eastAsia="MS Gothic" w:hAnsi="MS Gothic" w:cs="MS Gothic" w:hint="eastAsia"/>
          <w:color w:val="222222"/>
          <w:lang w:eastAsia="it-IT"/>
        </w:rPr>
        <w:t>☐</w:t>
      </w:r>
      <w:r w:rsidRPr="00780F36">
        <w:rPr>
          <w:rFonts w:eastAsia="Times New Roman" w:cs="Arial"/>
          <w:color w:val="222222"/>
          <w:lang w:eastAsia="it-IT"/>
        </w:rPr>
        <w:t xml:space="preserve"> che, ai sensi dell’articolo 94, comma 6, del D. Lgs 36/2023, l’operatore economico non ha commesso violazioni gravi, definitivamente accertate, rispetto agli obblighi relativi al pagamento delle imposte e tasse </w:t>
      </w:r>
      <w:r w:rsidRPr="00780F36">
        <w:rPr>
          <w:rFonts w:eastAsia="Times New Roman" w:cs="Arial"/>
          <w:color w:val="222222"/>
          <w:lang w:eastAsia="it-IT"/>
        </w:rPr>
        <w:lastRenderedPageBreak/>
        <w:t>o dei contributi previdenziali, secondo la legislazione italiana o quella dello Stato in cui è stabilito (costituiscono gravi violazioni definitivamente accertate quelle indicate nell’allegato II.10. al D.lgs. 36/2023).</w:t>
      </w:r>
    </w:p>
    <w:p w14:paraId="4E83784C" w14:textId="77777777" w:rsidR="00B938E3" w:rsidRPr="00780F36" w:rsidRDefault="00B938E3" w:rsidP="00B938E3">
      <w:pPr>
        <w:shd w:val="clear" w:color="auto" w:fill="FFFFFF"/>
        <w:spacing w:after="300" w:line="240" w:lineRule="auto"/>
        <w:jc w:val="both"/>
        <w:rPr>
          <w:rFonts w:eastAsia="Times New Roman" w:cs="Arial"/>
          <w:color w:val="222222"/>
          <w:lang w:eastAsia="it-IT"/>
        </w:rPr>
      </w:pPr>
      <w:r w:rsidRPr="00780F36">
        <w:rPr>
          <w:rFonts w:eastAsia="Times New Roman" w:cs="Arial"/>
          <w:color w:val="222222"/>
          <w:lang w:eastAsia="it-IT"/>
        </w:rPr>
        <w:t>In ordine ai requisiti di cui all’art. 95 del d.lgs. 36/2023, </w:t>
      </w:r>
    </w:p>
    <w:p w14:paraId="24AAD407" w14:textId="379729E7" w:rsidR="00780F36" w:rsidRPr="00780F36" w:rsidRDefault="00780F36" w:rsidP="008B33B9">
      <w:pPr>
        <w:shd w:val="clear" w:color="auto" w:fill="FFFFFF"/>
        <w:spacing w:after="300" w:line="240" w:lineRule="auto"/>
        <w:jc w:val="center"/>
        <w:rPr>
          <w:rFonts w:eastAsia="Times New Roman" w:cs="Arial"/>
          <w:color w:val="222222"/>
          <w:lang w:eastAsia="it-IT"/>
        </w:rPr>
      </w:pPr>
      <w:r w:rsidRPr="00780F36">
        <w:rPr>
          <w:rFonts w:eastAsia="Times New Roman" w:cs="Arial"/>
          <w:b/>
          <w:bCs/>
          <w:color w:val="222222"/>
          <w:lang w:eastAsia="it-IT"/>
        </w:rPr>
        <w:t>DICHIARA</w:t>
      </w:r>
      <w:r w:rsidR="008B33B9">
        <w:rPr>
          <w:rFonts w:eastAsia="Times New Roman" w:cs="Arial"/>
          <w:b/>
          <w:bCs/>
          <w:color w:val="222222"/>
          <w:lang w:eastAsia="it-IT"/>
        </w:rPr>
        <w:t xml:space="preserve"> ALTRES</w:t>
      </w:r>
      <w:r w:rsidR="008C45EB">
        <w:rPr>
          <w:rFonts w:eastAsia="Times New Roman" w:cs="Arial"/>
          <w:b/>
          <w:bCs/>
          <w:color w:val="222222"/>
          <w:lang w:eastAsia="it-IT"/>
        </w:rPr>
        <w:t>I’</w:t>
      </w:r>
    </w:p>
    <w:p w14:paraId="4894D0E8" w14:textId="77777777" w:rsidR="00780F36" w:rsidRPr="00780F36" w:rsidRDefault="00780F36" w:rsidP="00B938E3">
      <w:pPr>
        <w:shd w:val="clear" w:color="auto" w:fill="FFFFFF"/>
        <w:spacing w:after="300" w:line="240" w:lineRule="auto"/>
        <w:jc w:val="both"/>
        <w:rPr>
          <w:rFonts w:eastAsia="Times New Roman" w:cs="Arial"/>
          <w:color w:val="222222"/>
          <w:lang w:eastAsia="it-IT"/>
        </w:rPr>
      </w:pPr>
      <w:r w:rsidRPr="00780F36">
        <w:rPr>
          <w:rFonts w:ascii="MS Gothic" w:eastAsia="MS Gothic" w:hAnsi="MS Gothic" w:cs="MS Gothic" w:hint="eastAsia"/>
          <w:color w:val="222222"/>
          <w:lang w:eastAsia="it-IT"/>
        </w:rPr>
        <w:t>☐</w:t>
      </w:r>
      <w:r w:rsidRPr="00780F36">
        <w:rPr>
          <w:rFonts w:eastAsia="Times New Roman" w:cs="Arial"/>
          <w:color w:val="222222"/>
          <w:lang w:eastAsia="it-IT"/>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101F2F3F" w14:textId="77777777" w:rsidR="00780F36" w:rsidRDefault="00780F36" w:rsidP="00B938E3">
      <w:pPr>
        <w:shd w:val="clear" w:color="auto" w:fill="FFFFFF"/>
        <w:spacing w:after="300" w:line="240" w:lineRule="auto"/>
        <w:jc w:val="both"/>
        <w:rPr>
          <w:rFonts w:eastAsia="Times New Roman" w:cs="Arial"/>
          <w:color w:val="222222"/>
          <w:lang w:eastAsia="it-IT"/>
        </w:rPr>
      </w:pPr>
      <w:r w:rsidRPr="00780F36">
        <w:rPr>
          <w:rFonts w:ascii="MS Gothic" w:eastAsia="MS Gothic" w:hAnsi="MS Gothic" w:cs="MS Gothic" w:hint="eastAsia"/>
          <w:color w:val="222222"/>
          <w:lang w:eastAsia="it-IT"/>
        </w:rPr>
        <w:t>☐</w:t>
      </w:r>
      <w:r w:rsidRPr="00780F36">
        <w:rPr>
          <w:rFonts w:eastAsia="Times New Roman" w:cs="Arial"/>
          <w:color w:val="222222"/>
          <w:lang w:eastAsia="it-IT"/>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17644AFF" w14:textId="77777777" w:rsidR="008B33B9" w:rsidRPr="005865B7" w:rsidRDefault="008B33B9" w:rsidP="008B33B9">
      <w:pPr>
        <w:ind w:left="360"/>
        <w:jc w:val="both"/>
      </w:pPr>
      <w:r w:rsidRPr="00780F36">
        <w:rPr>
          <w:rFonts w:ascii="MS Gothic" w:eastAsia="MS Gothic" w:hAnsi="MS Gothic" w:cs="MS Gothic" w:hint="eastAsia"/>
          <w:color w:val="222222"/>
          <w:lang w:eastAsia="it-IT"/>
        </w:rPr>
        <w:t>☐</w:t>
      </w:r>
      <w:r w:rsidRPr="00780F36">
        <w:rPr>
          <w:rFonts w:eastAsia="Times New Roman" w:cs="Arial"/>
          <w:color w:val="222222"/>
          <w:lang w:eastAsia="it-IT"/>
        </w:rPr>
        <w:t xml:space="preserve"> </w:t>
      </w:r>
      <w:r w:rsidRPr="005865B7">
        <w:t xml:space="preserve">di essere </w:t>
      </w:r>
      <w:proofErr w:type="gramStart"/>
      <w:r w:rsidRPr="005865B7">
        <w:t>informato ,</w:t>
      </w:r>
      <w:proofErr w:type="gramEnd"/>
      <w:r w:rsidRPr="005865B7">
        <w:t xml:space="preserve"> ex </w:t>
      </w:r>
      <w:proofErr w:type="spellStart"/>
      <w:r w:rsidRPr="005865B7">
        <w:t>D.Lgs</w:t>
      </w:r>
      <w:proofErr w:type="spellEnd"/>
      <w:r w:rsidRPr="005865B7">
        <w:t xml:space="preserve"> n. 196/2003, che i dati personali raccolti saranno trattati, anche con</w:t>
      </w:r>
      <w:r>
        <w:t xml:space="preserve"> </w:t>
      </w:r>
      <w:r w:rsidRPr="005865B7">
        <w:t>strumenti informatici, esclusivamente nell</w:t>
      </w:r>
      <w:r>
        <w:t>’</w:t>
      </w:r>
      <w:r w:rsidRPr="005865B7">
        <w:t>ambito del procedimento per il quale la presente dichiarazione</w:t>
      </w:r>
      <w:r>
        <w:t xml:space="preserve"> </w:t>
      </w:r>
      <w:r w:rsidRPr="005865B7">
        <w:t>viene resa.</w:t>
      </w:r>
    </w:p>
    <w:p w14:paraId="7D9DDA92" w14:textId="77777777" w:rsidR="00B938E3" w:rsidRPr="00E0639C" w:rsidRDefault="00E0639C" w:rsidP="00E0639C">
      <w:pPr>
        <w:ind w:left="360"/>
        <w:jc w:val="right"/>
        <w:rPr>
          <w:b/>
          <w:bCs/>
        </w:rPr>
      </w:pPr>
      <w:r>
        <w:rPr>
          <w:b/>
          <w:bCs/>
        </w:rPr>
        <w:t>TIMBRO E FIRMA DEL SOGGETTO INTERESSATO</w:t>
      </w:r>
    </w:p>
    <w:p w14:paraId="2BD70D40" w14:textId="77777777" w:rsidR="00170FBE" w:rsidRDefault="005865B7" w:rsidP="005A3BEB">
      <w:pPr>
        <w:jc w:val="right"/>
      </w:pPr>
      <w:r w:rsidRPr="005865B7">
        <w:t>___________________________________________</w:t>
      </w:r>
    </w:p>
    <w:sectPr w:rsidR="00170FB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330DB"/>
    <w:multiLevelType w:val="hybridMultilevel"/>
    <w:tmpl w:val="61521BD4"/>
    <w:lvl w:ilvl="0" w:tplc="7EC49608">
      <w:start w:val="1"/>
      <w:numFmt w:val="bullet"/>
      <w:lvlText w:val=""/>
      <w:lvlJc w:val="left"/>
      <w:pPr>
        <w:ind w:left="720" w:hanging="360"/>
      </w:pPr>
      <w:rPr>
        <w:rFonts w:ascii="Symbol" w:hAnsi="Symbol" w:hint="default"/>
      </w:rPr>
    </w:lvl>
    <w:lvl w:ilvl="1" w:tplc="004E278C">
      <w:numFmt w:val="bullet"/>
      <w:lvlText w:val="-"/>
      <w:lvlJc w:val="left"/>
      <w:pPr>
        <w:ind w:left="1440" w:hanging="360"/>
      </w:pPr>
      <w:rPr>
        <w:rFonts w:ascii="Calibri" w:eastAsiaTheme="minorHAnsi" w:hAnsi="Calibri" w:cs="Calibri" w:hint="default"/>
        <w:b/>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97C5758"/>
    <w:multiLevelType w:val="multilevel"/>
    <w:tmpl w:val="13B4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2C43DE"/>
    <w:multiLevelType w:val="hybridMultilevel"/>
    <w:tmpl w:val="B64AAF4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4DEF0EA4"/>
    <w:multiLevelType w:val="hybridMultilevel"/>
    <w:tmpl w:val="946437B6"/>
    <w:lvl w:ilvl="0" w:tplc="7EC49608">
      <w:start w:val="1"/>
      <w:numFmt w:val="bullet"/>
      <w:lvlText w:val=""/>
      <w:lvlJc w:val="left"/>
      <w:pPr>
        <w:ind w:left="765" w:hanging="360"/>
      </w:pPr>
      <w:rPr>
        <w:rFonts w:ascii="Symbol" w:hAnsi="Symbol" w:hint="default"/>
      </w:rPr>
    </w:lvl>
    <w:lvl w:ilvl="1" w:tplc="7EC49608">
      <w:start w:val="1"/>
      <w:numFmt w:val="bullet"/>
      <w:lvlText w:val=""/>
      <w:lvlJc w:val="left"/>
      <w:pPr>
        <w:ind w:left="1485" w:hanging="360"/>
      </w:pPr>
      <w:rPr>
        <w:rFonts w:ascii="Symbol" w:hAnsi="Symbol"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 w15:restartNumberingAfterBreak="0">
    <w:nsid w:val="557B0B66"/>
    <w:multiLevelType w:val="hybridMultilevel"/>
    <w:tmpl w:val="D4068C02"/>
    <w:lvl w:ilvl="0" w:tplc="04100001">
      <w:start w:val="1"/>
      <w:numFmt w:val="bullet"/>
      <w:lvlText w:val=""/>
      <w:lvlJc w:val="left"/>
      <w:pPr>
        <w:ind w:left="1080" w:hanging="360"/>
      </w:pPr>
      <w:rPr>
        <w:rFonts w:ascii="Symbol"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5A732A0C"/>
    <w:multiLevelType w:val="multilevel"/>
    <w:tmpl w:val="94F4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006362"/>
    <w:multiLevelType w:val="hybridMultilevel"/>
    <w:tmpl w:val="27D6B72C"/>
    <w:lvl w:ilvl="0" w:tplc="EB5A68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11519313">
    <w:abstractNumId w:val="0"/>
  </w:num>
  <w:num w:numId="2" w16cid:durableId="1877891505">
    <w:abstractNumId w:val="6"/>
  </w:num>
  <w:num w:numId="3" w16cid:durableId="1155103111">
    <w:abstractNumId w:val="3"/>
  </w:num>
  <w:num w:numId="4" w16cid:durableId="1046833780">
    <w:abstractNumId w:val="1"/>
  </w:num>
  <w:num w:numId="5" w16cid:durableId="383136542">
    <w:abstractNumId w:val="5"/>
  </w:num>
  <w:num w:numId="6" w16cid:durableId="2125539266">
    <w:abstractNumId w:val="2"/>
  </w:num>
  <w:num w:numId="7" w16cid:durableId="13071294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F50"/>
    <w:rsid w:val="000A04F0"/>
    <w:rsid w:val="00157F6A"/>
    <w:rsid w:val="00170FBE"/>
    <w:rsid w:val="00372F50"/>
    <w:rsid w:val="00462B6E"/>
    <w:rsid w:val="005865B7"/>
    <w:rsid w:val="005A17CB"/>
    <w:rsid w:val="005A3BEB"/>
    <w:rsid w:val="00780F36"/>
    <w:rsid w:val="007D6981"/>
    <w:rsid w:val="0080067D"/>
    <w:rsid w:val="008B33B9"/>
    <w:rsid w:val="008C45EB"/>
    <w:rsid w:val="00A21791"/>
    <w:rsid w:val="00A60B48"/>
    <w:rsid w:val="00A96D02"/>
    <w:rsid w:val="00AF27DA"/>
    <w:rsid w:val="00B938E3"/>
    <w:rsid w:val="00C04D26"/>
    <w:rsid w:val="00E0639C"/>
    <w:rsid w:val="00ED1C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065A1"/>
  <w15:docId w15:val="{09CCD714-E9F4-4830-ACBE-A9032034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865B7"/>
    <w:pPr>
      <w:ind w:left="720"/>
      <w:contextualSpacing/>
    </w:pPr>
  </w:style>
  <w:style w:type="table" w:styleId="Grigliatabella">
    <w:name w:val="Table Grid"/>
    <w:basedOn w:val="Tabellanormale"/>
    <w:uiPriority w:val="59"/>
    <w:rsid w:val="00462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77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732</Words>
  <Characters>4174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dc:creator>
  <cp:lastModifiedBy>Comune</cp:lastModifiedBy>
  <cp:revision>4</cp:revision>
  <cp:lastPrinted>2024-08-27T12:00:00Z</cp:lastPrinted>
  <dcterms:created xsi:type="dcterms:W3CDTF">2024-08-26T11:21:00Z</dcterms:created>
  <dcterms:modified xsi:type="dcterms:W3CDTF">2024-08-27T12:00:00Z</dcterms:modified>
</cp:coreProperties>
</file>